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9A" w:rsidRDefault="00CA5C9F" w:rsidP="00CA5C9F">
      <w:pPr>
        <w:widowControl/>
        <w:ind w:leftChars="0" w:left="2" w:rightChars="0" w:right="252"/>
        <w:jc w:val="center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国際研究集会のご案内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</w:p>
    <w:p w:rsidR="00D01B9A" w:rsidRDefault="00CA5C9F" w:rsidP="00CA5C9F">
      <w:pPr>
        <w:widowControl/>
        <w:ind w:leftChars="0" w:left="1" w:rightChars="0" w:right="-1" w:hanging="1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International Council on Education for Teaching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ICET)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では、</w:t>
      </w:r>
      <w:r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すべての子どもたちに質の高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い教育を提供するため、毎年、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趣旨に賛同する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世界の研究者、実践者、政策立案者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が</w:t>
      </w:r>
      <w:r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一堂に会し、課題、経験、知識を共有してきました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。このたび、第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59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回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ICET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世界大会を</w:t>
      </w:r>
      <w:r w:rsidR="00D01B9A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以下の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とおり</w:t>
      </w:r>
      <w:r w:rsidR="00D01B9A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開催する運びとなりました。</w:t>
      </w:r>
    </w:p>
    <w:p w:rsidR="00CA5C9F" w:rsidRDefault="00CA5C9F" w:rsidP="00CA5C9F">
      <w:pPr>
        <w:widowControl/>
        <w:ind w:leftChars="0" w:left="1" w:rightChars="0" w:right="-1" w:hanging="1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</w:p>
    <w:p w:rsidR="00D01B9A" w:rsidRPr="00D01B9A" w:rsidRDefault="00CA5C9F" w:rsidP="00CA5C9F">
      <w:pPr>
        <w:widowControl/>
        <w:ind w:leftChars="0" w:left="2" w:rightChars="0" w:right="0"/>
        <w:jc w:val="both"/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2015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年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世界大会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のテー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マは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 xml:space="preserve"> Challenging Disparities in Education 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です。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内外の有名な教育研究者による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基調講演のほか、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Major Forum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 xml:space="preserve">として　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ESD and Teacher Education, Teacher Performance Assessment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 xml:space="preserve">　をテーマに取り上げました。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発表申し込み締め切りは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15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日です。</w:t>
      </w:r>
      <w:r w:rsidR="006D4B8B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詳細は、大会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ホーム</w:t>
      </w:r>
      <w:r w:rsidR="00D01B9A"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ページをご参照ください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。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多くの皆さまのご発表、ご参加をお待ちしております。</w:t>
      </w:r>
    </w:p>
    <w:p w:rsidR="006D4B8B" w:rsidRDefault="00D01B9A" w:rsidP="00CA5C9F">
      <w:pPr>
        <w:widowControl/>
        <w:ind w:leftChars="0" w:left="2" w:rightChars="0" w:right="0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 w:rsidRPr="00D01B9A"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  <w:t> </w:t>
      </w:r>
    </w:p>
    <w:p w:rsidR="006D4B8B" w:rsidRDefault="006D4B8B" w:rsidP="00CA5C9F">
      <w:pPr>
        <w:widowControl/>
        <w:ind w:leftChars="0" w:left="2" w:rightChars="0" w:right="0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　　　　　　　　　　　　　　　　　　　　　　　　記</w:t>
      </w:r>
    </w:p>
    <w:p w:rsidR="00D01B9A" w:rsidRPr="00D01B9A" w:rsidRDefault="00D01B9A" w:rsidP="006D4B8B">
      <w:pPr>
        <w:widowControl/>
        <w:ind w:leftChars="0" w:left="2" w:rightChars="0" w:right="252"/>
        <w:jc w:val="center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 w:rsidRPr="00D01B9A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The 59th World Assembly of International Council on Education for Teaching (ICET)</w:t>
      </w:r>
    </w:p>
    <w:p w:rsidR="00D01B9A" w:rsidRDefault="00D01B9A" w:rsidP="006D4B8B">
      <w:pPr>
        <w:widowControl/>
        <w:ind w:leftChars="0" w:left="2" w:rightChars="0" w:right="252"/>
        <w:jc w:val="center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 w:rsidRPr="00D01B9A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Conference theme: Challenging Disparities in Education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日時：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6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19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日　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13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：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00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－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17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：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30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　開会式、基調講演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 (Prof Mark Bray)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、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Major Forum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6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20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日　基調講演、研究発表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 (Prof </w:t>
      </w:r>
      <w:proofErr w:type="spellStart"/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Ryoko</w:t>
      </w:r>
      <w:proofErr w:type="spellEnd"/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Tsuneyoshi</w:t>
      </w:r>
      <w:proofErr w:type="spellEnd"/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)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、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Major Forum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6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21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日　基調講演</w:t>
      </w:r>
      <w:r w:rsidR="006D4B8B"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 (Prof John Rogan)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、研究発表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6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22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日　学会ツアー（附属小学校、徳島総合教育センター、徳島科学技術高校）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6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月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23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－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25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日　オプショナル・ツアー　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会場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鳴門市鳴門町高島　</w:t>
      </w:r>
    </w:p>
    <w:p w:rsidR="00D01B9A" w:rsidRDefault="00D01B9A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鳴門教育大学</w:t>
      </w:r>
    </w:p>
    <w:p w:rsidR="006D4B8B" w:rsidRDefault="006D4B8B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</w:p>
    <w:p w:rsidR="006D4B8B" w:rsidRPr="00D01B9A" w:rsidRDefault="006D4B8B" w:rsidP="00D01B9A">
      <w:pPr>
        <w:widowControl/>
        <w:ind w:leftChars="0" w:left="2" w:rightChars="0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連絡先：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icet2015@naruto-u.ac.jp  088-687-6330 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（小野由美子研究室）</w:t>
      </w:r>
    </w:p>
    <w:p w:rsidR="00D01B9A" w:rsidRPr="00D01B9A" w:rsidRDefault="00D01B9A" w:rsidP="00D01B9A">
      <w:pPr>
        <w:widowControl/>
        <w:ind w:leftChars="0" w:left="2" w:rightChars="0" w:right="0"/>
        <w:rPr>
          <w:rFonts w:ascii="Calibri" w:eastAsia="ＭＳ Ｐゴシック" w:hAnsi="Calibri" w:cs="Calibri"/>
          <w:color w:val="000000"/>
          <w:kern w:val="0"/>
          <w:sz w:val="24"/>
          <w:szCs w:val="24"/>
          <w:lang w:val="en-US"/>
        </w:rPr>
      </w:pPr>
    </w:p>
    <w:p w:rsidR="001607AA" w:rsidRDefault="006D4B8B" w:rsidP="00D01B9A">
      <w:pPr>
        <w:ind w:leftChars="0" w:left="-57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情報：</w:t>
      </w:r>
    </w:p>
    <w:p w:rsidR="006D4B8B" w:rsidRDefault="006D4B8B" w:rsidP="00D01B9A">
      <w:pPr>
        <w:ind w:leftChars="0" w:left="-57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hyperlink r:id="rId4" w:history="1">
        <w:r w:rsidRPr="006D4B8B">
          <w:rPr>
            <w:rStyle w:val="a3"/>
            <w:rFonts w:ascii="Calibri" w:eastAsia="ＭＳ Ｐゴシック" w:hAnsi="Calibri" w:cs="Calibri" w:hint="eastAsia"/>
            <w:kern w:val="0"/>
            <w:sz w:val="24"/>
            <w:szCs w:val="24"/>
            <w:lang w:val="en-US"/>
          </w:rPr>
          <w:t>大会ポ</w:t>
        </w:r>
        <w:r w:rsidRPr="006D4B8B">
          <w:rPr>
            <w:rStyle w:val="a3"/>
            <w:rFonts w:ascii="Calibri" w:eastAsia="ＭＳ Ｐゴシック" w:hAnsi="Calibri" w:cs="Calibri" w:hint="eastAsia"/>
            <w:kern w:val="0"/>
            <w:sz w:val="24"/>
            <w:szCs w:val="24"/>
            <w:lang w:val="en-US"/>
          </w:rPr>
          <w:t>ス</w:t>
        </w:r>
        <w:r w:rsidRPr="006D4B8B">
          <w:rPr>
            <w:rStyle w:val="a3"/>
            <w:rFonts w:ascii="Calibri" w:eastAsia="ＭＳ Ｐゴシック" w:hAnsi="Calibri" w:cs="Calibri" w:hint="eastAsia"/>
            <w:kern w:val="0"/>
            <w:sz w:val="24"/>
            <w:szCs w:val="24"/>
            <w:lang w:val="en-US"/>
          </w:rPr>
          <w:t>ター</w:t>
        </w:r>
      </w:hyperlink>
    </w:p>
    <w:p w:rsidR="006D4B8B" w:rsidRDefault="006D4B8B" w:rsidP="00D01B9A">
      <w:pPr>
        <w:ind w:leftChars="0" w:left="-57" w:right="252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大会ホームページ：</w:t>
      </w:r>
      <w:hyperlink r:id="rId5" w:tgtFrame="_blank" w:history="1">
        <w:r w:rsidRPr="00D01B9A">
          <w:rPr>
            <w:rFonts w:ascii="Calibri" w:eastAsia="ＭＳ Ｐゴシック" w:hAnsi="Calibri" w:cs="Calibri"/>
            <w:color w:val="0000FF"/>
            <w:kern w:val="0"/>
            <w:sz w:val="24"/>
            <w:szCs w:val="24"/>
            <w:u w:val="single"/>
            <w:lang w:val="en-US"/>
          </w:rPr>
          <w:t>http://2015icet.org/</w:t>
        </w:r>
      </w:hyperlink>
    </w:p>
    <w:p w:rsidR="006D4B8B" w:rsidRDefault="006D4B8B" w:rsidP="00D01B9A">
      <w:pPr>
        <w:ind w:leftChars="0" w:left="-57" w:right="252"/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ICET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>ホームページ：</w:t>
      </w: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lang w:val="en-US"/>
        </w:rPr>
        <w:t xml:space="preserve">www.icet4U.org </w:t>
      </w:r>
    </w:p>
    <w:sectPr w:rsidR="006D4B8B" w:rsidSect="0016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B9A"/>
    <w:rsid w:val="0000069A"/>
    <w:rsid w:val="0006422B"/>
    <w:rsid w:val="00084A6A"/>
    <w:rsid w:val="000A2A9C"/>
    <w:rsid w:val="000F2586"/>
    <w:rsid w:val="001051B3"/>
    <w:rsid w:val="00125D6F"/>
    <w:rsid w:val="00137247"/>
    <w:rsid w:val="001607AA"/>
    <w:rsid w:val="00171550"/>
    <w:rsid w:val="001B2D8B"/>
    <w:rsid w:val="0020730B"/>
    <w:rsid w:val="00226087"/>
    <w:rsid w:val="00260D9C"/>
    <w:rsid w:val="002B0362"/>
    <w:rsid w:val="002C611A"/>
    <w:rsid w:val="003308CA"/>
    <w:rsid w:val="003332A8"/>
    <w:rsid w:val="003857B8"/>
    <w:rsid w:val="003E191C"/>
    <w:rsid w:val="00401B97"/>
    <w:rsid w:val="00416B9E"/>
    <w:rsid w:val="0043195A"/>
    <w:rsid w:val="004A1C37"/>
    <w:rsid w:val="004A1C7B"/>
    <w:rsid w:val="004C0D93"/>
    <w:rsid w:val="004D038A"/>
    <w:rsid w:val="00537DD2"/>
    <w:rsid w:val="0054344F"/>
    <w:rsid w:val="0056471F"/>
    <w:rsid w:val="00585658"/>
    <w:rsid w:val="005D633C"/>
    <w:rsid w:val="005E5E62"/>
    <w:rsid w:val="005F7D55"/>
    <w:rsid w:val="006019A1"/>
    <w:rsid w:val="006433FA"/>
    <w:rsid w:val="00643419"/>
    <w:rsid w:val="0068397B"/>
    <w:rsid w:val="006978EC"/>
    <w:rsid w:val="006B54D6"/>
    <w:rsid w:val="006D4B8B"/>
    <w:rsid w:val="007C5079"/>
    <w:rsid w:val="007C519D"/>
    <w:rsid w:val="007D367D"/>
    <w:rsid w:val="007D75C0"/>
    <w:rsid w:val="00804B8F"/>
    <w:rsid w:val="00840114"/>
    <w:rsid w:val="008627C4"/>
    <w:rsid w:val="00954462"/>
    <w:rsid w:val="00983974"/>
    <w:rsid w:val="009D11F7"/>
    <w:rsid w:val="009E0390"/>
    <w:rsid w:val="00A11F2E"/>
    <w:rsid w:val="00A434FC"/>
    <w:rsid w:val="00A43DA8"/>
    <w:rsid w:val="00A43EE3"/>
    <w:rsid w:val="00AA7009"/>
    <w:rsid w:val="00B02C76"/>
    <w:rsid w:val="00B07E5D"/>
    <w:rsid w:val="00B138C7"/>
    <w:rsid w:val="00B26E5A"/>
    <w:rsid w:val="00B31129"/>
    <w:rsid w:val="00B40657"/>
    <w:rsid w:val="00B81233"/>
    <w:rsid w:val="00BA5B16"/>
    <w:rsid w:val="00BC1E5B"/>
    <w:rsid w:val="00BD0386"/>
    <w:rsid w:val="00BF396A"/>
    <w:rsid w:val="00C03E52"/>
    <w:rsid w:val="00C20831"/>
    <w:rsid w:val="00C31765"/>
    <w:rsid w:val="00C32F1D"/>
    <w:rsid w:val="00C42F91"/>
    <w:rsid w:val="00C62B21"/>
    <w:rsid w:val="00C64950"/>
    <w:rsid w:val="00C72C12"/>
    <w:rsid w:val="00C76A9B"/>
    <w:rsid w:val="00C95039"/>
    <w:rsid w:val="00CA5C9F"/>
    <w:rsid w:val="00CD2C32"/>
    <w:rsid w:val="00D01B9A"/>
    <w:rsid w:val="00D06A09"/>
    <w:rsid w:val="00D12E6F"/>
    <w:rsid w:val="00D72AD4"/>
    <w:rsid w:val="00DC0003"/>
    <w:rsid w:val="00DD4BBB"/>
    <w:rsid w:val="00E22A29"/>
    <w:rsid w:val="00E3683A"/>
    <w:rsid w:val="00E45FBD"/>
    <w:rsid w:val="00E53E24"/>
    <w:rsid w:val="00E81E1D"/>
    <w:rsid w:val="00EC62AA"/>
    <w:rsid w:val="00EE6BC4"/>
    <w:rsid w:val="00F209C7"/>
    <w:rsid w:val="00F355BE"/>
    <w:rsid w:val="00F43BCE"/>
    <w:rsid w:val="00F744F0"/>
    <w:rsid w:val="00F84177"/>
    <w:rsid w:val="00FC06DC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22" w:left="222" w:rightChars="120" w:right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A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B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B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6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3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8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1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5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1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79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056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0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4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94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53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71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04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1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5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832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172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25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210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06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9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5icet.org/" TargetMode="External"/><Relationship Id="rId4" Type="http://schemas.openxmlformats.org/officeDocument/2006/relationships/hyperlink" Target="file:///E:\Users\ono\Documents\&#23398;&#20250;&#30330;&#34920;\ICET\2015&#28310;&#20633;\ICET_2015011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</cp:revision>
  <dcterms:created xsi:type="dcterms:W3CDTF">2015-01-21T04:45:00Z</dcterms:created>
  <dcterms:modified xsi:type="dcterms:W3CDTF">2015-01-21T05:12:00Z</dcterms:modified>
</cp:coreProperties>
</file>